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DF" w:rsidRDefault="001D0CF7">
      <w:pPr>
        <w:spacing w:after="240" w:line="360" w:lineRule="atLeast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283210</wp:posOffset>
            </wp:positionH>
            <wp:positionV relativeFrom="line">
              <wp:posOffset>233679</wp:posOffset>
            </wp:positionV>
            <wp:extent cx="1130728" cy="12323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28" cy="1232328"/>
                    </a:xfrm>
                    <a:prstGeom prst="rect">
                      <a:avLst/>
                    </a:prstGeom>
                    <a:effectLst>
                      <a:outerShdw blurRad="279400" dist="148737" dir="2700000" rotWithShape="0">
                        <a:schemeClr val="accent6">
                          <a:satOff val="8378"/>
                          <a:lumOff val="-7528"/>
                          <a:alpha val="44053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E14EDF" w:rsidRDefault="001D0CF7">
      <w:pPr>
        <w:spacing w:after="240" w:line="360" w:lineRule="atLeast"/>
        <w:rPr>
          <w:rFonts w:ascii="Papyrus" w:eastAsia="Papyrus" w:hAnsi="Papyrus" w:cs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ARTISAMEN</w:t>
      </w:r>
    </w:p>
    <w:p w:rsidR="00E14EDF" w:rsidRDefault="001D0CF7">
      <w:pPr>
        <w:spacing w:after="240" w:line="360" w:lineRule="atLeast"/>
        <w:rPr>
          <w:rFonts w:ascii="Papyrus" w:eastAsia="Papyrus" w:hAnsi="Papyrus" w:cs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Praktijk voor Vaktherapie beeldend</w:t>
      </w:r>
    </w:p>
    <w:p w:rsidR="00E14EDF" w:rsidRDefault="00E14EDF">
      <w:pPr>
        <w:spacing w:after="240" w:line="360" w:lineRule="atLeast"/>
        <w:rPr>
          <w:rFonts w:ascii="Verdana" w:eastAsia="Verdana" w:hAnsi="Verdana" w:cs="Verdana"/>
          <w:sz w:val="32"/>
          <w:szCs w:val="32"/>
        </w:rPr>
      </w:pPr>
    </w:p>
    <w:p w:rsidR="00E14EDF" w:rsidRDefault="00D1761D">
      <w:pPr>
        <w:spacing w:after="240" w:line="360" w:lineRule="atLeast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sz w:val="32"/>
          <w:szCs w:val="32"/>
          <w:lang w:val="de-DE"/>
        </w:rPr>
        <w:br/>
      </w:r>
      <w:r w:rsidR="001D0CF7">
        <w:rPr>
          <w:rFonts w:ascii="Verdana" w:hAnsi="Verdana"/>
          <w:sz w:val="32"/>
          <w:szCs w:val="32"/>
          <w:lang w:val="de-DE"/>
        </w:rPr>
        <w:t>BEHANDELOVEREENKOMST</w:t>
      </w:r>
    </w:p>
    <w:p w:rsidR="00E14EDF" w:rsidRDefault="00D1761D">
      <w:pPr>
        <w:spacing w:after="240" w:line="288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br/>
        <w:t>Gegevens t</w:t>
      </w:r>
      <w:r w:rsidR="001D0CF7">
        <w:rPr>
          <w:rFonts w:ascii="Verdana" w:hAnsi="Verdana"/>
          <w:b/>
          <w:bCs/>
        </w:rPr>
        <w:t xml:space="preserve">herapeut:                                                                                     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Naam therapeut: Rita de Wit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Beroepsvereniging: Federatie voor </w:t>
      </w:r>
      <w:proofErr w:type="spellStart"/>
      <w:r>
        <w:rPr>
          <w:rFonts w:ascii="Verdana" w:hAnsi="Verdana"/>
        </w:rPr>
        <w:t>Vaktherapeutische</w:t>
      </w:r>
      <w:proofErr w:type="spellEnd"/>
      <w:r>
        <w:rPr>
          <w:rFonts w:ascii="Verdana" w:hAnsi="Verdana"/>
        </w:rPr>
        <w:t xml:space="preserve"> Beroepen (FVB)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Adres: Gondel 27-09</w:t>
      </w:r>
      <w:r>
        <w:rPr>
          <w:rFonts w:ascii="Verdana" w:hAnsi="Verdana"/>
        </w:rPr>
        <w:tab/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Postcode en plaats: 8243CP  Lelystad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Telefoon: 0624447923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KvK nummer 71069267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E-mail: </w:t>
      </w:r>
      <w:hyperlink r:id="rId7" w:history="1">
        <w:r w:rsidRPr="00D1761D">
          <w:rPr>
            <w:rStyle w:val="Hyperlink0"/>
            <w:rFonts w:ascii="Verdana" w:hAnsi="Verdana"/>
          </w:rPr>
          <w:t>ritadewit@artisamen.nl</w:t>
        </w:r>
      </w:hyperlink>
    </w:p>
    <w:p w:rsidR="00E14EDF" w:rsidRPr="00D1761D" w:rsidRDefault="001D0CF7">
      <w:pPr>
        <w:spacing w:after="240" w:line="288" w:lineRule="auto"/>
        <w:rPr>
          <w:rFonts w:ascii="Verdana" w:eastAsia="Verdana" w:hAnsi="Verdana" w:cs="Verdana"/>
          <w:lang w:val="en-GB"/>
        </w:rPr>
      </w:pPr>
      <w:r w:rsidRPr="00D1761D">
        <w:rPr>
          <w:rFonts w:ascii="Verdana" w:hAnsi="Verdana"/>
          <w:lang w:val="en-GB"/>
        </w:rPr>
        <w:t>Website: www.artisamen.nl</w:t>
      </w:r>
    </w:p>
    <w:p w:rsidR="00E14EDF" w:rsidRPr="00D1761D" w:rsidRDefault="00E14EDF">
      <w:pPr>
        <w:spacing w:after="240" w:line="288" w:lineRule="auto"/>
        <w:rPr>
          <w:rFonts w:ascii="Verdana" w:eastAsia="Verdana" w:hAnsi="Verdana" w:cs="Verdana"/>
          <w:lang w:val="en-GB"/>
        </w:rPr>
      </w:pPr>
    </w:p>
    <w:p w:rsidR="00E14EDF" w:rsidRPr="00D1761D" w:rsidRDefault="00D1761D">
      <w:pPr>
        <w:spacing w:after="240" w:line="288" w:lineRule="auto"/>
        <w:rPr>
          <w:rFonts w:ascii="Verdana" w:eastAsia="Verdana" w:hAnsi="Verdana" w:cs="Verdana"/>
          <w:b/>
          <w:bCs/>
          <w:lang w:val="en-GB"/>
        </w:rPr>
      </w:pPr>
      <w:proofErr w:type="spellStart"/>
      <w:r>
        <w:rPr>
          <w:rFonts w:ascii="Verdana" w:hAnsi="Verdana"/>
          <w:b/>
          <w:bCs/>
          <w:lang w:val="en-GB"/>
        </w:rPr>
        <w:t>Gegevens</w:t>
      </w:r>
      <w:proofErr w:type="spellEnd"/>
      <w:r>
        <w:rPr>
          <w:rFonts w:ascii="Verdana" w:hAnsi="Verdana"/>
          <w:b/>
          <w:bCs/>
          <w:lang w:val="en-GB"/>
        </w:rPr>
        <w:t xml:space="preserve"> </w:t>
      </w:r>
      <w:proofErr w:type="spellStart"/>
      <w:r>
        <w:rPr>
          <w:rFonts w:ascii="Verdana" w:hAnsi="Verdana"/>
          <w:b/>
          <w:bCs/>
          <w:lang w:val="en-GB"/>
        </w:rPr>
        <w:t>clië</w:t>
      </w:r>
      <w:r w:rsidR="001D0CF7" w:rsidRPr="00D1761D">
        <w:rPr>
          <w:rFonts w:ascii="Verdana" w:hAnsi="Verdana"/>
          <w:b/>
          <w:bCs/>
          <w:lang w:val="en-GB"/>
        </w:rPr>
        <w:t>nt</w:t>
      </w:r>
      <w:proofErr w:type="spellEnd"/>
      <w:r w:rsidR="001D0CF7" w:rsidRPr="00D1761D">
        <w:rPr>
          <w:rFonts w:ascii="Verdana" w:hAnsi="Verdana"/>
          <w:b/>
          <w:bCs/>
          <w:lang w:val="en-GB"/>
        </w:rPr>
        <w:t>: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Naam</w:t>
      </w: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</w:rPr>
        <w:t>M/V*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Adres:</w:t>
      </w:r>
      <w:r w:rsidR="00D1761D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</w:t>
      </w:r>
      <w:r w:rsidR="00D1761D">
        <w:rPr>
          <w:rFonts w:ascii="Verdana" w:hAnsi="Verdana"/>
        </w:rPr>
        <w:t>…………………………………………………………………………………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Postcode en </w:t>
      </w:r>
      <w:r w:rsidR="00D1761D">
        <w:rPr>
          <w:rFonts w:ascii="Verdana" w:hAnsi="Verdana"/>
        </w:rPr>
        <w:t xml:space="preserve">plaats: </w:t>
      </w:r>
      <w:r>
        <w:rPr>
          <w:rFonts w:ascii="Verdana" w:hAnsi="Verdana"/>
        </w:rPr>
        <w:t>…………………………………………………………………………………………………</w:t>
      </w:r>
      <w:r w:rsidR="00D1761D">
        <w:rPr>
          <w:rFonts w:ascii="Verdana" w:hAnsi="Verdana"/>
        </w:rPr>
        <w:t>……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Geboortedatum:</w:t>
      </w:r>
      <w:r w:rsidR="00D1761D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…………………………………………………………………………………………………………</w:t>
      </w:r>
      <w:r w:rsidR="00D1761D">
        <w:rPr>
          <w:rFonts w:ascii="Verdana" w:hAnsi="Verdana"/>
        </w:rPr>
        <w:t>…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Email:</w:t>
      </w:r>
      <w:r w:rsidR="00D1761D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………………………………………………………</w:t>
      </w:r>
      <w:r>
        <w:rPr>
          <w:rFonts w:ascii="Verdana" w:hAnsi="Verdana"/>
        </w:rPr>
        <w:t>……………………………………………………………………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</w:rPr>
        <w:t>*=</w:t>
      </w:r>
      <w:r>
        <w:rPr>
          <w:rFonts w:ascii="Verdana" w:hAnsi="Verdana"/>
          <w:sz w:val="18"/>
          <w:szCs w:val="18"/>
        </w:rPr>
        <w:t>doorhalen wat niet van toepassing is</w:t>
      </w:r>
    </w:p>
    <w:p w:rsidR="00E14EDF" w:rsidRDefault="00E14EDF">
      <w:pPr>
        <w:spacing w:after="240" w:line="288" w:lineRule="auto"/>
        <w:rPr>
          <w:rFonts w:ascii="Verdana" w:eastAsia="Verdana" w:hAnsi="Verdana" w:cs="Verdana"/>
          <w:sz w:val="18"/>
          <w:szCs w:val="18"/>
        </w:rPr>
      </w:pPr>
    </w:p>
    <w:p w:rsidR="00D1761D" w:rsidRDefault="00D1761D">
      <w:pPr>
        <w:spacing w:after="240" w:line="288" w:lineRule="auto"/>
        <w:rPr>
          <w:rFonts w:ascii="Verdana" w:hAnsi="Verdana"/>
          <w:b/>
          <w:bCs/>
        </w:rPr>
      </w:pPr>
    </w:p>
    <w:p w:rsidR="00E14EDF" w:rsidRDefault="001D0CF7">
      <w:pPr>
        <w:spacing w:after="240" w:line="288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Hulpvraag </w:t>
      </w:r>
      <w:r w:rsidR="00D1761D">
        <w:rPr>
          <w:rFonts w:ascii="Verdana" w:hAnsi="Verdana"/>
          <w:b/>
          <w:bCs/>
        </w:rPr>
        <w:t>cliënt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b/>
          <w:bCs/>
        </w:rPr>
        <w:t>Doelstelling therapie:</w:t>
      </w:r>
      <w:r>
        <w:rPr>
          <w:rFonts w:ascii="Verdana" w:hAnsi="Verdana"/>
        </w:rPr>
        <w:t xml:space="preserve"> 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88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De </w:t>
      </w:r>
      <w:r w:rsidR="00D1761D">
        <w:rPr>
          <w:rFonts w:ascii="Verdana" w:hAnsi="Verdana"/>
        </w:rPr>
        <w:t>cliënt</w:t>
      </w:r>
      <w:r>
        <w:rPr>
          <w:rFonts w:ascii="Verdana" w:hAnsi="Verdana"/>
        </w:rPr>
        <w:t xml:space="preserve"> verklaart de informatie over de komende therapie te hebben gehoord en begrepen en de volgende informatie te hebben gelezen en hiermee akkoord te gaan; 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* Een sessie/evaluatiegesprek duurt 60 mi</w:t>
      </w:r>
      <w:r>
        <w:rPr>
          <w:rFonts w:ascii="Verdana" w:eastAsia="Verdana" w:hAnsi="Verdana" w:cs="Verdana"/>
        </w:rPr>
        <w:t>nuten.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* De </w:t>
      </w:r>
      <w:r w:rsidR="00D1761D">
        <w:rPr>
          <w:rFonts w:ascii="Verdana" w:eastAsia="Verdana" w:hAnsi="Verdana" w:cs="Verdana"/>
        </w:rPr>
        <w:t>cliënt</w:t>
      </w:r>
      <w:r>
        <w:rPr>
          <w:rFonts w:ascii="Verdana" w:eastAsia="Verdana" w:hAnsi="Verdana" w:cs="Verdana"/>
        </w:rPr>
        <w:t xml:space="preserve"> stelt het </w:t>
      </w:r>
      <w:r>
        <w:rPr>
          <w:rFonts w:ascii="Verdana" w:hAnsi="Verdana"/>
          <w:b/>
          <w:bCs/>
        </w:rPr>
        <w:t xml:space="preserve">wel/niet </w:t>
      </w:r>
      <w:r>
        <w:rPr>
          <w:rFonts w:ascii="Verdana" w:hAnsi="Verdana"/>
        </w:rPr>
        <w:t xml:space="preserve">op prijs dat er, indien nodig informatie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bij de huisarts/specialist wordt ingewonnen.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</w:rPr>
        <w:t>*=</w:t>
      </w:r>
      <w:r>
        <w:rPr>
          <w:rFonts w:ascii="Verdana" w:hAnsi="Verdana"/>
          <w:sz w:val="18"/>
          <w:szCs w:val="18"/>
        </w:rPr>
        <w:t>doorhalen wat niet van toepassing is</w:t>
      </w:r>
    </w:p>
    <w:p w:rsidR="00E14EDF" w:rsidRDefault="002C1204">
      <w:pPr>
        <w:spacing w:after="240" w:line="260" w:lineRule="atLeast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lastRenderedPageBreak/>
        <w:br/>
        <w:t>Tarieven</w:t>
      </w:r>
    </w:p>
    <w:p w:rsidR="00D1761D" w:rsidRDefault="002C1204">
      <w:pPr>
        <w:spacing w:after="240" w:line="260" w:lineRule="atLeast"/>
        <w:rPr>
          <w:rFonts w:ascii="Verdana" w:hAnsi="Verdana"/>
        </w:rPr>
      </w:pPr>
      <w:r>
        <w:rPr>
          <w:rFonts w:ascii="Verdana" w:hAnsi="Verdana"/>
        </w:rPr>
        <w:t>Kennismakingsgesprek</w:t>
      </w:r>
      <w:r w:rsidR="00DE2749">
        <w:rPr>
          <w:rFonts w:ascii="Verdana" w:hAnsi="Verdana"/>
        </w:rPr>
        <w:t>:</w:t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1761D">
        <w:rPr>
          <w:rFonts w:ascii="Verdana" w:hAnsi="Verdana"/>
        </w:rPr>
        <w:t>gratis</w:t>
      </w:r>
    </w:p>
    <w:p w:rsidR="00E14EDF" w:rsidRDefault="00D1761D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hAnsi="Verdana"/>
        </w:rPr>
        <w:t>I</w:t>
      </w:r>
      <w:r w:rsidR="001D0CF7">
        <w:rPr>
          <w:rFonts w:ascii="Verdana" w:hAnsi="Verdana"/>
        </w:rPr>
        <w:t>ntakegesprek</w:t>
      </w:r>
      <w:r w:rsidR="00DE2749">
        <w:rPr>
          <w:rFonts w:ascii="Verdana" w:hAnsi="Verdana"/>
        </w:rPr>
        <w:t>:</w:t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  <w:t>€.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Een sessie </w:t>
      </w:r>
      <w:r w:rsidR="00DE2749">
        <w:rPr>
          <w:rFonts w:ascii="Verdana" w:hAnsi="Verdana"/>
        </w:rPr>
        <w:t xml:space="preserve">beeldende </w:t>
      </w:r>
      <w:r>
        <w:rPr>
          <w:rFonts w:ascii="Verdana" w:hAnsi="Verdana"/>
        </w:rPr>
        <w:t>therapie</w:t>
      </w:r>
      <w:r w:rsidR="00DE2749">
        <w:rPr>
          <w:rFonts w:ascii="Verdana" w:hAnsi="Verdana"/>
        </w:rPr>
        <w:t>:</w:t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  <w:t>€.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hAnsi="Verdana"/>
        </w:rPr>
        <w:t>E</w:t>
      </w:r>
      <w:r>
        <w:rPr>
          <w:rFonts w:ascii="Verdana" w:hAnsi="Verdana"/>
        </w:rPr>
        <w:t>valuatiegesprek</w:t>
      </w:r>
      <w:r w:rsidR="00DE2749">
        <w:rPr>
          <w:rFonts w:ascii="Verdana" w:hAnsi="Verdana"/>
        </w:rPr>
        <w:t>:</w:t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</w:r>
      <w:r w:rsidR="00DE2749">
        <w:rPr>
          <w:rFonts w:ascii="Verdana" w:hAnsi="Verdana"/>
        </w:rPr>
        <w:tab/>
        <w:t>€.</w:t>
      </w:r>
    </w:p>
    <w:p w:rsidR="00E14EDF" w:rsidRDefault="00E14EDF">
      <w:pPr>
        <w:spacing w:after="240" w:line="260" w:lineRule="atLeast"/>
        <w:rPr>
          <w:rFonts w:ascii="Verdana" w:eastAsia="Verdana" w:hAnsi="Verdana" w:cs="Verdana"/>
        </w:rPr>
      </w:pPr>
    </w:p>
    <w:p w:rsidR="002C1204" w:rsidRDefault="002C1204" w:rsidP="002C1204">
      <w:pPr>
        <w:spacing w:after="240" w:line="260" w:lineRule="atLeast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Betalingsvoorwaarden</w:t>
      </w:r>
      <w:r>
        <w:rPr>
          <w:rFonts w:ascii="Verdana" w:hAnsi="Verdana"/>
          <w:b/>
          <w:bCs/>
        </w:rPr>
        <w:tab/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hAnsi="Verdana"/>
          <w:sz w:val="24"/>
          <w:szCs w:val="24"/>
        </w:rPr>
        <w:t xml:space="preserve">* </w:t>
      </w:r>
      <w:r>
        <w:rPr>
          <w:rFonts w:ascii="Verdana" w:hAnsi="Verdana"/>
        </w:rPr>
        <w:t xml:space="preserve">De </w:t>
      </w:r>
      <w:r w:rsidR="00D1761D">
        <w:rPr>
          <w:rFonts w:ascii="Verdana" w:hAnsi="Verdana"/>
        </w:rPr>
        <w:t>cliënt</w:t>
      </w:r>
      <w:r>
        <w:rPr>
          <w:rFonts w:ascii="Verdana" w:hAnsi="Verdana"/>
        </w:rPr>
        <w:t xml:space="preserve"> verplicht zich de betaling per sessie beeldende therapie</w:t>
      </w:r>
      <w:bookmarkStart w:id="0" w:name="_GoBack"/>
      <w:bookmarkEnd w:id="0"/>
      <w:r>
        <w:rPr>
          <w:rFonts w:ascii="Verdana" w:hAnsi="Verdana"/>
        </w:rPr>
        <w:t xml:space="preserve"> en het</w:t>
      </w:r>
      <w:r>
        <w:rPr>
          <w:rFonts w:ascii="Verdana" w:hAnsi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hAnsi="Verdana"/>
        </w:rPr>
        <w:t xml:space="preserve">evaluatiegesprek contant of per overschrijving </w:t>
      </w:r>
      <w:r w:rsidRPr="002C1204">
        <w:rPr>
          <w:rFonts w:ascii="Verdana" w:hAnsi="Verdana"/>
          <w:i/>
        </w:rPr>
        <w:t>vooraf</w:t>
      </w:r>
      <w:r>
        <w:rPr>
          <w:rFonts w:ascii="Verdana" w:hAnsi="Verdana"/>
        </w:rPr>
        <w:t xml:space="preserve"> aan de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therapeut te voldoen. De </w:t>
      </w:r>
      <w:r w:rsidR="00D1761D">
        <w:rPr>
          <w:rFonts w:ascii="Verdana" w:hAnsi="Verdana"/>
        </w:rPr>
        <w:t>cliënt</w:t>
      </w:r>
      <w:r>
        <w:rPr>
          <w:rFonts w:ascii="Verdana" w:hAnsi="Verdana"/>
        </w:rPr>
        <w:t xml:space="preserve"> ontvangt hiervoor een factuur van de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D1761D">
        <w:rPr>
          <w:rFonts w:ascii="Verdana" w:hAnsi="Verdana"/>
        </w:rPr>
        <w:t>therapeut.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* Afspraken moeten uiterlijk 24 uur voor het tijdstip van de behandeling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geannuleerd worden. Bij niet-annuleren of bij annulering binnen </w:t>
      </w:r>
      <w:r>
        <w:rPr>
          <w:rFonts w:ascii="Verdana" w:eastAsia="Verdana" w:hAnsi="Verdana" w:cs="Verdana"/>
        </w:rPr>
        <w:t xml:space="preserve">24 uur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voor de afspraak is de</w:t>
      </w:r>
      <w:r>
        <w:rPr>
          <w:rFonts w:ascii="Verdana" w:eastAsia="Verdana" w:hAnsi="Verdana" w:cs="Verdana"/>
        </w:rPr>
        <w:t xml:space="preserve"> therapeut gerechtigd, de gereserveerde tijd naar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redelijkheid en billijkheid bij de </w:t>
      </w:r>
      <w:r w:rsidR="00D1761D">
        <w:rPr>
          <w:rFonts w:ascii="Verdana" w:eastAsia="Verdana" w:hAnsi="Verdana" w:cs="Verdana"/>
        </w:rPr>
        <w:t>cliënt</w:t>
      </w:r>
      <w:r>
        <w:rPr>
          <w:rFonts w:ascii="Verdana" w:eastAsia="Verdana" w:hAnsi="Verdana" w:cs="Verdana"/>
        </w:rPr>
        <w:t xml:space="preserve"> in rekening te b</w:t>
      </w:r>
      <w:r>
        <w:rPr>
          <w:rFonts w:ascii="Verdana" w:eastAsia="Verdana" w:hAnsi="Verdana" w:cs="Verdana"/>
        </w:rPr>
        <w:t>rengen.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* Bij niet betaling stuurt de therapeut een betalingsherinnering. Indien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de </w:t>
      </w:r>
      <w:r w:rsidR="00D1761D">
        <w:rPr>
          <w:rFonts w:ascii="Verdana" w:eastAsia="Verdana" w:hAnsi="Verdana" w:cs="Verdana"/>
        </w:rPr>
        <w:t>cliënt</w:t>
      </w:r>
      <w:r>
        <w:rPr>
          <w:rFonts w:ascii="Verdana" w:eastAsia="Verdana" w:hAnsi="Verdana" w:cs="Verdana"/>
        </w:rPr>
        <w:t xml:space="preserve"> niet binnen 14 dagen na datum van de betalingsherin</w:t>
      </w:r>
      <w:r>
        <w:rPr>
          <w:rFonts w:ascii="Verdana" w:eastAsia="Verdana" w:hAnsi="Verdana" w:cs="Verdana"/>
        </w:rPr>
        <w:t xml:space="preserve">nering aan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zijn verplichtingen voldoet, dan is de therapeut zonder nader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ingebrekestelling gerechtigd incassomaatregelingen te treffen, dan wel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door derden te laten uitvoeren.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* Bij betalingsachterstand is de therapeut gerechtigd</w:t>
      </w:r>
      <w:r w:rsidR="00D1761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-</w:t>
      </w:r>
      <w:r w:rsidR="00D1761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tenzij de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beh</w:t>
      </w:r>
      <w:r>
        <w:rPr>
          <w:rFonts w:ascii="Verdana" w:eastAsia="Verdana" w:hAnsi="Verdana" w:cs="Verdana"/>
        </w:rPr>
        <w:t xml:space="preserve">andeling zich hiertegen verzet- verdere behandeling op te schorten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totdat de </w:t>
      </w:r>
      <w:r w:rsidR="00D1761D">
        <w:rPr>
          <w:rFonts w:ascii="Verdana" w:eastAsia="Verdana" w:hAnsi="Verdana" w:cs="Verdana"/>
        </w:rPr>
        <w:t>cliënt</w:t>
      </w:r>
      <w:r>
        <w:rPr>
          <w:rFonts w:ascii="Verdana" w:eastAsia="Verdana" w:hAnsi="Verdana" w:cs="Verdana"/>
        </w:rPr>
        <w:t xml:space="preserve"> aan </w:t>
      </w:r>
      <w:r w:rsidR="00D1761D">
        <w:rPr>
          <w:rFonts w:ascii="Verdana" w:eastAsia="Verdana" w:hAnsi="Verdana" w:cs="Verdana"/>
        </w:rPr>
        <w:t>de</w:t>
      </w:r>
      <w:r>
        <w:rPr>
          <w:rFonts w:ascii="Verdana" w:eastAsia="Verdana" w:hAnsi="Verdana" w:cs="Verdana"/>
        </w:rPr>
        <w:t xml:space="preserve"> betalingsverplichtingen heeft voldaan.</w:t>
      </w:r>
    </w:p>
    <w:p w:rsidR="00E14EDF" w:rsidRDefault="00E14EDF">
      <w:pPr>
        <w:spacing w:after="240" w:line="260" w:lineRule="atLeast"/>
        <w:rPr>
          <w:rFonts w:ascii="Verdana" w:eastAsia="Verdana" w:hAnsi="Verdana" w:cs="Verdana"/>
          <w:b/>
          <w:bCs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E14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EDF" w:rsidRDefault="001D0CF7">
            <w:pPr>
              <w:spacing w:after="240" w:line="260" w:lineRule="atLeas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De </w:t>
            </w:r>
            <w:r w:rsidR="00D1761D">
              <w:rPr>
                <w:rFonts w:ascii="Verdana" w:hAnsi="Verdana"/>
                <w:b/>
                <w:bCs/>
                <w:sz w:val="20"/>
                <w:szCs w:val="20"/>
              </w:rPr>
              <w:t>cliënt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realiseert zich dat het niet verstrekken van informatie, zoals aanwezig in het medisch dossier van huisarts/ sp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ecialist of ander behandelaars, kan leiden tot nadelige gevolgen waarvoor hij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zelf verantwoordelijk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is.</w:t>
            </w:r>
          </w:p>
        </w:tc>
      </w:tr>
    </w:tbl>
    <w:p w:rsidR="00E14EDF" w:rsidRDefault="00E14EDF">
      <w:pPr>
        <w:spacing w:after="240" w:line="260" w:lineRule="atLeast"/>
        <w:rPr>
          <w:rFonts w:ascii="Verdana" w:eastAsia="Verdana" w:hAnsi="Verdana" w:cs="Verdana"/>
        </w:rPr>
      </w:pP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hAnsi="Verdana"/>
        </w:rPr>
        <w:t>Datum:</w:t>
      </w:r>
      <w:r w:rsidR="002C1204">
        <w:rPr>
          <w:rFonts w:ascii="Verdana" w:hAnsi="Verdana"/>
        </w:rPr>
        <w:t xml:space="preserve"> </w:t>
      </w:r>
      <w:r>
        <w:rPr>
          <w:rFonts w:ascii="Verdana" w:hAnsi="Verdana"/>
        </w:rPr>
        <w:t>…</w:t>
      </w:r>
      <w:r>
        <w:rPr>
          <w:rFonts w:ascii="Verdana" w:hAnsi="Verdan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</w:rPr>
      </w:pPr>
      <w:r>
        <w:rPr>
          <w:rFonts w:ascii="Verdana" w:hAnsi="Verdana"/>
        </w:rPr>
        <w:t>Handtekening:</w:t>
      </w:r>
      <w:r w:rsidR="002C1204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………………………………………………………………………………………………………………</w:t>
      </w:r>
      <w:r w:rsidR="002C1204">
        <w:rPr>
          <w:rFonts w:ascii="Verdana" w:hAnsi="Verdana"/>
        </w:rPr>
        <w:t>.</w:t>
      </w:r>
    </w:p>
    <w:p w:rsidR="00E14EDF" w:rsidRDefault="001D0CF7">
      <w:pPr>
        <w:spacing w:after="240" w:line="2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</w:rPr>
        <w:t>Plaats:</w:t>
      </w:r>
      <w:r w:rsidR="002C1204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</w:rPr>
        <w:t>.</w:t>
      </w:r>
    </w:p>
    <w:p w:rsidR="00E14EDF" w:rsidRDefault="00E14EDF">
      <w:pPr>
        <w:spacing w:after="240" w:line="360" w:lineRule="atLeast"/>
      </w:pPr>
    </w:p>
    <w:sectPr w:rsidR="00E14ED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0CF7">
      <w:r>
        <w:separator/>
      </w:r>
    </w:p>
  </w:endnote>
  <w:endnote w:type="continuationSeparator" w:id="0">
    <w:p w:rsidR="00000000" w:rsidRDefault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DF" w:rsidRDefault="001D0CF7">
    <w:pPr>
      <w:pStyle w:val="Kop-envoettekst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0CF7">
      <w:r>
        <w:separator/>
      </w:r>
    </w:p>
  </w:footnote>
  <w:footnote w:type="continuationSeparator" w:id="0">
    <w:p w:rsidR="00000000" w:rsidRDefault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1D" w:rsidRDefault="00D1761D" w:rsidP="00D1761D">
    <w:pPr>
      <w:pStyle w:val="Kop-envoettekst"/>
      <w:tabs>
        <w:tab w:val="clear" w:pos="9020"/>
        <w:tab w:val="center" w:pos="4819"/>
        <w:tab w:val="right" w:pos="9638"/>
      </w:tabs>
    </w:pPr>
    <w:r>
      <w:rPr>
        <w:rFonts w:ascii="Verdana" w:hAnsi="Verdana"/>
        <w:sz w:val="20"/>
        <w:szCs w:val="20"/>
      </w:rPr>
      <w:t>Naam cliënt:</w:t>
    </w: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……………………………………………</w:t>
    </w:r>
  </w:p>
  <w:p w:rsidR="00D1761D" w:rsidRDefault="001D0CF7">
    <w:pPr>
      <w:pStyle w:val="Kop-envoettekst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ab/>
    </w:r>
  </w:p>
  <w:p w:rsidR="00E14EDF" w:rsidRDefault="001D0CF7">
    <w:pPr>
      <w:pStyle w:val="Kop-envoettekst"/>
      <w:tabs>
        <w:tab w:val="clear" w:pos="9020"/>
        <w:tab w:val="center" w:pos="4819"/>
        <w:tab w:val="right" w:pos="9638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Geboortedatum</w:t>
    </w:r>
    <w:r w:rsidR="00D1761D">
      <w:rPr>
        <w:rFonts w:ascii="Verdana" w:hAnsi="Verdana"/>
        <w:sz w:val="20"/>
        <w:szCs w:val="20"/>
      </w:rPr>
      <w:t xml:space="preserve">: </w:t>
    </w:r>
    <w:r>
      <w:rPr>
        <w:rFonts w:ascii="Verdana" w:hAnsi="Verdana"/>
        <w:sz w:val="20"/>
        <w:szCs w:val="20"/>
      </w:rPr>
      <w:t>………………………</w:t>
    </w:r>
    <w:r w:rsidR="00D1761D">
      <w:rPr>
        <w:rFonts w:ascii="Verdana" w:hAnsi="Verdana"/>
        <w:sz w:val="20"/>
        <w:szCs w:val="20"/>
      </w:rPr>
      <w:t>…………….</w:t>
    </w:r>
  </w:p>
  <w:p w:rsidR="00D1761D" w:rsidRDefault="00D1761D">
    <w:pPr>
      <w:pStyle w:val="Kop-envoettekst"/>
      <w:tabs>
        <w:tab w:val="clear" w:pos="9020"/>
        <w:tab w:val="center" w:pos="4819"/>
        <w:tab w:val="right" w:pos="9638"/>
      </w:tabs>
      <w:rPr>
        <w:rFonts w:ascii="Verdana" w:hAnsi="Verdana"/>
        <w:sz w:val="20"/>
        <w:szCs w:val="20"/>
      </w:rPr>
    </w:pPr>
  </w:p>
  <w:p w:rsidR="00D1761D" w:rsidRDefault="00D1761D">
    <w:pPr>
      <w:pStyle w:val="Kop-envoettekst"/>
      <w:tabs>
        <w:tab w:val="clear" w:pos="9020"/>
        <w:tab w:val="center" w:pos="4819"/>
        <w:tab w:val="right" w:pos="9638"/>
      </w:tabs>
      <w:rPr>
        <w:rFonts w:ascii="Verdana" w:eastAsia="Verdana" w:hAnsi="Verdana" w:cs="Verdana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DF"/>
    <w:rsid w:val="001D0CF7"/>
    <w:rsid w:val="00220E95"/>
    <w:rsid w:val="002C1204"/>
    <w:rsid w:val="00D1761D"/>
    <w:rsid w:val="00DE2749"/>
    <w:rsid w:val="00E1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01DC"/>
  <w15:docId w15:val="{1F847817-6185-49B0-8013-015926F8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u w:val="single"/>
    </w:rPr>
  </w:style>
  <w:style w:type="character" w:customStyle="1" w:styleId="Hyperlink0">
    <w:name w:val="Hyperlink.0"/>
    <w:basedOn w:val="Koppeling"/>
    <w:rPr>
      <w:sz w:val="22"/>
      <w:szCs w:val="22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176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61D"/>
    <w:rPr>
      <w:rFonts w:ascii="Helvetica" w:eastAsia="Helvetica" w:hAnsi="Helvetica" w:cs="Helvetica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176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761D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tadewit@artisam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van Rhijn</dc:creator>
  <cp:lastModifiedBy>Herman van Rhijn</cp:lastModifiedBy>
  <cp:revision>5</cp:revision>
  <dcterms:created xsi:type="dcterms:W3CDTF">2018-03-14T11:09:00Z</dcterms:created>
  <dcterms:modified xsi:type="dcterms:W3CDTF">2018-03-14T11:16:00Z</dcterms:modified>
</cp:coreProperties>
</file>